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A0C" w:rsidRDefault="00535A0C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59E5" w:rsidRPr="008159E5" w:rsidRDefault="008159E5" w:rsidP="008159E5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8159E5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8159E5" w:rsidRPr="008159E5" w:rsidRDefault="008159E5" w:rsidP="003E7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9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3E7178" w:rsidRDefault="003E7178" w:rsidP="003E7178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ВОСЬМОГО СКЛИКАННЯ</w:t>
      </w:r>
    </w:p>
    <w:p w:rsidR="008159E5" w:rsidRPr="003E7178" w:rsidRDefault="008159E5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609B8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6645E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6645E3" w:rsidRPr="00B175FA" w:rsidRDefault="006645E3" w:rsidP="006645E3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п</w:t>
      </w:r>
      <w:r w:rsidRPr="00925D7C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ої</w:t>
      </w:r>
      <w:r w:rsidRPr="00925D7C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ї</w:t>
      </w:r>
      <w:r w:rsidRPr="00925D7C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</w:t>
      </w:r>
      <w:r w:rsidRPr="00925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питань освіти, науки, культури, національного і духовного відродження</w:t>
      </w:r>
    </w:p>
    <w:p w:rsidR="007D5DBB" w:rsidRDefault="007D5DBB" w:rsidP="007D5D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5A0C" w:rsidRDefault="00535A0C" w:rsidP="007D5D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Default="006645E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02 квітня 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F6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Початок о 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6645E3" w:rsidRDefault="00200D3C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Н.А. </w:t>
      </w:r>
      <w:r w:rsidR="006645E3">
        <w:rPr>
          <w:rFonts w:ascii="Times New Roman" w:eastAsia="Times New Roman" w:hAnsi="Times New Roman" w:cs="Times New Roman"/>
          <w:sz w:val="28"/>
          <w:szCs w:val="28"/>
        </w:rPr>
        <w:t xml:space="preserve">Жук – голова комісії; </w:t>
      </w:r>
    </w:p>
    <w:p w:rsidR="00C23901" w:rsidRDefault="00200D3C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О.О.</w:t>
      </w:r>
      <w:r w:rsidR="00C43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Лакиш</w:t>
      </w:r>
      <w:proofErr w:type="spellEnd"/>
      <w:r w:rsidR="00C23901">
        <w:rPr>
          <w:rFonts w:ascii="Times New Roman" w:eastAsia="Times New Roman" w:hAnsi="Times New Roman" w:cs="Times New Roman"/>
          <w:sz w:val="28"/>
          <w:szCs w:val="28"/>
        </w:rPr>
        <w:t xml:space="preserve"> – член комісії;</w:t>
      </w:r>
    </w:p>
    <w:p w:rsidR="0051046B" w:rsidRDefault="00200D3C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С.О. </w:t>
      </w:r>
      <w:proofErr w:type="spellStart"/>
      <w:r w:rsidR="006645E3">
        <w:rPr>
          <w:rFonts w:ascii="Times New Roman" w:eastAsia="Times New Roman" w:hAnsi="Times New Roman" w:cs="Times New Roman"/>
          <w:sz w:val="28"/>
          <w:szCs w:val="28"/>
        </w:rPr>
        <w:t>Трофимчук</w:t>
      </w:r>
      <w:proofErr w:type="spellEnd"/>
      <w:r w:rsidR="0051046B">
        <w:rPr>
          <w:rFonts w:ascii="Times New Roman" w:eastAsia="Times New Roman" w:hAnsi="Times New Roman" w:cs="Times New Roman"/>
          <w:sz w:val="28"/>
          <w:szCs w:val="28"/>
        </w:rPr>
        <w:t xml:space="preserve"> – заступник голови комісії;</w:t>
      </w:r>
    </w:p>
    <w:p w:rsidR="0051046B" w:rsidRDefault="00200D3C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В.В. </w:t>
      </w:r>
      <w:proofErr w:type="spellStart"/>
      <w:r w:rsidR="006645E3">
        <w:rPr>
          <w:rFonts w:ascii="Times New Roman" w:eastAsia="Times New Roman" w:hAnsi="Times New Roman" w:cs="Times New Roman"/>
          <w:sz w:val="28"/>
          <w:szCs w:val="28"/>
        </w:rPr>
        <w:t>Томчук</w:t>
      </w:r>
      <w:proofErr w:type="spellEnd"/>
      <w:r w:rsidR="0051046B">
        <w:rPr>
          <w:rFonts w:ascii="Times New Roman" w:eastAsia="Times New Roman" w:hAnsi="Times New Roman" w:cs="Times New Roman"/>
          <w:sz w:val="28"/>
          <w:szCs w:val="28"/>
        </w:rPr>
        <w:t xml:space="preserve"> – секретар комісії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272643" w:rsidRDefault="00454721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7399"/>
      </w:tblGrid>
      <w:tr w:rsidR="00272643" w:rsidTr="008159E5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О.С. </w:t>
            </w:r>
            <w:r w:rsidR="00272643">
              <w:rPr>
                <w:rFonts w:ascii="Times New Roman" w:eastAsia="Times New Roman" w:hAnsi="Times New Roman" w:cs="Times New Roman"/>
                <w:sz w:val="28"/>
                <w:szCs w:val="28"/>
              </w:rPr>
              <w:t>Шаповал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shd w:val="clear" w:color="auto" w:fill="FFFFFF" w:themeFill="background1"/>
          </w:tcPr>
          <w:p w:rsidR="00272643" w:rsidRDefault="00272643" w:rsidP="005104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секретар міської ради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72643" w:rsidTr="008159E5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Дудюк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6645E3" w:rsidRDefault="00272643" w:rsidP="006645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фінансового управління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DB3" w:rsidTr="008159E5">
        <w:tc>
          <w:tcPr>
            <w:tcW w:w="2127" w:type="dxa"/>
            <w:shd w:val="clear" w:color="auto" w:fill="FFFFFF" w:themeFill="background1"/>
          </w:tcPr>
          <w:p w:rsidR="00301DB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Супрунюк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301DB3" w:rsidRPr="006645E3" w:rsidRDefault="006645E3" w:rsidP="003F05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завідувач сектору </w:t>
            </w:r>
            <w:r w:rsidR="003F0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справах </w:t>
            </w:r>
            <w:proofErr w:type="spellStart"/>
            <w:r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сімꞌї</w:t>
            </w:r>
            <w:proofErr w:type="spellEnd"/>
            <w:r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оздоровлення </w:t>
            </w:r>
            <w:r w:rsidR="003F0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дітей </w:t>
            </w:r>
            <w:r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УСЗН;</w:t>
            </w:r>
          </w:p>
        </w:tc>
      </w:tr>
      <w:tr w:rsidR="00301DB3" w:rsidTr="008159E5">
        <w:tc>
          <w:tcPr>
            <w:tcW w:w="2127" w:type="dxa"/>
            <w:shd w:val="clear" w:color="auto" w:fill="FFFFFF" w:themeFill="background1"/>
          </w:tcPr>
          <w:p w:rsidR="00301DB3" w:rsidRDefault="00D123E9" w:rsidP="00D123E9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В.Р.</w:t>
            </w:r>
            <w:r w:rsidR="008F14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Скриннік</w:t>
            </w:r>
            <w:proofErr w:type="spellEnd"/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9" w:type="dxa"/>
            <w:shd w:val="clear" w:color="auto" w:fill="FFFFFF" w:themeFill="background1"/>
          </w:tcPr>
          <w:p w:rsidR="00301DB3" w:rsidRDefault="00301DB3" w:rsidP="006645E3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міського голови з питань діяльності     виконавчих органів ради;</w:t>
            </w:r>
          </w:p>
        </w:tc>
      </w:tr>
      <w:tr w:rsidR="006645E3" w:rsidTr="008159E5">
        <w:tc>
          <w:tcPr>
            <w:tcW w:w="2127" w:type="dxa"/>
            <w:shd w:val="clear" w:color="auto" w:fill="FFFFFF" w:themeFill="background1"/>
          </w:tcPr>
          <w:p w:rsidR="006645E3" w:rsidRDefault="00D123E9" w:rsidP="006645E3">
            <w:pPr>
              <w:ind w:hanging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Н.Г. Тарасенко</w:t>
            </w:r>
          </w:p>
        </w:tc>
        <w:tc>
          <w:tcPr>
            <w:tcW w:w="7399" w:type="dxa"/>
            <w:shd w:val="clear" w:color="auto" w:fill="FFFFFF" w:themeFill="background1"/>
          </w:tcPr>
          <w:p w:rsidR="006645E3" w:rsidRPr="006645E3" w:rsidRDefault="006645E3" w:rsidP="00E855E6">
            <w:pPr>
              <w:pStyle w:val="a7"/>
              <w:numPr>
                <w:ilvl w:val="0"/>
                <w:numId w:val="7"/>
              </w:numPr>
              <w:ind w:left="175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начальника управління освіти</w:t>
            </w:r>
            <w:r w:rsidR="003D499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DB3" w:rsidTr="008159E5">
        <w:tc>
          <w:tcPr>
            <w:tcW w:w="2127" w:type="dxa"/>
            <w:shd w:val="clear" w:color="auto" w:fill="FFFFFF" w:themeFill="background1"/>
          </w:tcPr>
          <w:p w:rsidR="00301DB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О.В. Макара</w:t>
            </w:r>
          </w:p>
        </w:tc>
        <w:tc>
          <w:tcPr>
            <w:tcW w:w="7399" w:type="dxa"/>
            <w:shd w:val="clear" w:color="auto" w:fill="FFFFFF" w:themeFill="background1"/>
          </w:tcPr>
          <w:p w:rsidR="00301DB3" w:rsidRPr="006645E3" w:rsidRDefault="006645E3" w:rsidP="006645E3">
            <w:pPr>
              <w:pStyle w:val="a7"/>
              <w:numPr>
                <w:ilvl w:val="0"/>
                <w:numId w:val="7"/>
              </w:numPr>
              <w:ind w:left="175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комунальної установи «Нововолинський інклюзивно-ресурсний центр». </w:t>
            </w:r>
          </w:p>
        </w:tc>
      </w:tr>
    </w:tbl>
    <w:p w:rsidR="00D123E9" w:rsidRDefault="00D123E9" w:rsidP="00D12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027" w:rsidRPr="00766027" w:rsidRDefault="00766027" w:rsidP="00766027">
      <w:pPr>
        <w:jc w:val="both"/>
        <w:rPr>
          <w:rFonts w:ascii="Times New Roman" w:hAnsi="Times New Roman" w:cs="Times New Roman"/>
          <w:sz w:val="28"/>
          <w:szCs w:val="28"/>
        </w:rPr>
      </w:pPr>
      <w:r w:rsidRPr="00766027">
        <w:rPr>
          <w:rFonts w:ascii="Times New Roman" w:hAnsi="Times New Roman" w:cs="Times New Roman"/>
          <w:sz w:val="28"/>
          <w:szCs w:val="28"/>
        </w:rPr>
        <w:t>Головуюч</w:t>
      </w:r>
      <w:r w:rsidR="00C23901">
        <w:rPr>
          <w:rFonts w:ascii="Times New Roman" w:hAnsi="Times New Roman" w:cs="Times New Roman"/>
          <w:sz w:val="28"/>
          <w:szCs w:val="28"/>
        </w:rPr>
        <w:t>а</w:t>
      </w:r>
      <w:r w:rsidRPr="00766027">
        <w:rPr>
          <w:rFonts w:ascii="Times New Roman" w:hAnsi="Times New Roman" w:cs="Times New Roman"/>
          <w:sz w:val="28"/>
          <w:szCs w:val="28"/>
        </w:rPr>
        <w:t xml:space="preserve"> на засіданні постійної комісії </w:t>
      </w:r>
      <w:r w:rsidR="00C23901">
        <w:rPr>
          <w:rFonts w:ascii="Times New Roman" w:hAnsi="Times New Roman" w:cs="Times New Roman"/>
          <w:sz w:val="28"/>
          <w:szCs w:val="28"/>
        </w:rPr>
        <w:t xml:space="preserve">Н.А. Жук </w:t>
      </w:r>
      <w:r w:rsidRPr="00766027">
        <w:rPr>
          <w:rFonts w:ascii="Times New Roman" w:hAnsi="Times New Roman" w:cs="Times New Roman"/>
          <w:sz w:val="28"/>
          <w:szCs w:val="28"/>
        </w:rPr>
        <w:t xml:space="preserve"> повідоми</w:t>
      </w:r>
      <w:r w:rsidR="00C23901">
        <w:rPr>
          <w:rFonts w:ascii="Times New Roman" w:hAnsi="Times New Roman" w:cs="Times New Roman"/>
          <w:sz w:val="28"/>
          <w:szCs w:val="28"/>
        </w:rPr>
        <w:t>ла</w:t>
      </w:r>
      <w:r w:rsidRPr="00766027">
        <w:rPr>
          <w:rFonts w:ascii="Times New Roman" w:hAnsi="Times New Roman" w:cs="Times New Roman"/>
          <w:sz w:val="28"/>
          <w:szCs w:val="28"/>
        </w:rPr>
        <w:t>, що відповідно до ст. 47 Закону України «Про місцеве самоврядування в Україні» кворум комісії для розгляду питань та ухвалення рішень є</w:t>
      </w:r>
      <w:r>
        <w:rPr>
          <w:rFonts w:ascii="Times New Roman" w:hAnsi="Times New Roman" w:cs="Times New Roman"/>
          <w:sz w:val="28"/>
          <w:szCs w:val="28"/>
        </w:rPr>
        <w:t xml:space="preserve"> (засідання комісії є правомочним)</w:t>
      </w:r>
      <w:r w:rsidRPr="00766027">
        <w:rPr>
          <w:rFonts w:ascii="Times New Roman" w:hAnsi="Times New Roman" w:cs="Times New Roman"/>
          <w:sz w:val="28"/>
          <w:szCs w:val="28"/>
        </w:rPr>
        <w:t>.</w:t>
      </w:r>
    </w:p>
    <w:p w:rsidR="00646E18" w:rsidRDefault="00646E18" w:rsidP="00766027">
      <w:pPr>
        <w:rPr>
          <w:rFonts w:ascii="Times New Roman" w:hAnsi="Times New Roman" w:cs="Times New Roman"/>
          <w:b/>
          <w:sz w:val="28"/>
          <w:szCs w:val="28"/>
        </w:rPr>
      </w:pPr>
    </w:p>
    <w:p w:rsidR="00766027" w:rsidRDefault="00766027" w:rsidP="00766027">
      <w:pPr>
        <w:rPr>
          <w:rFonts w:ascii="Times New Roman" w:hAnsi="Times New Roman" w:cs="Times New Roman"/>
          <w:b/>
          <w:sz w:val="28"/>
          <w:szCs w:val="28"/>
        </w:rPr>
      </w:pPr>
      <w:r w:rsidRPr="00766027">
        <w:rPr>
          <w:rFonts w:ascii="Times New Roman" w:hAnsi="Times New Roman" w:cs="Times New Roman"/>
          <w:b/>
          <w:sz w:val="28"/>
          <w:szCs w:val="28"/>
        </w:rPr>
        <w:lastRenderedPageBreak/>
        <w:t>ЗАТВЕРДЖЕННЯ ПОРЯДКУ ДЕННОГО: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67"/>
        <w:gridCol w:w="9072"/>
      </w:tblGrid>
      <w:tr w:rsidR="003D499B" w:rsidRPr="003D499B" w:rsidTr="00C23901">
        <w:tc>
          <w:tcPr>
            <w:tcW w:w="567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про стан навчання дітей в інклюзивно-ресурсному центрі, створення умов для їх подальшого самозабезпечення, соціальної адаптації.</w:t>
            </w:r>
          </w:p>
        </w:tc>
      </w:tr>
      <w:tr w:rsidR="003D499B" w:rsidRPr="003D499B" w:rsidTr="00C23901">
        <w:tc>
          <w:tcPr>
            <w:tcW w:w="567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Щодо передачі Нововолинської спеціалізованої школи у комунальну власність Нововолинської міської ради.</w:t>
            </w:r>
          </w:p>
        </w:tc>
      </w:tr>
      <w:tr w:rsidR="003D499B" w:rsidRPr="003D499B" w:rsidTr="00C23901">
        <w:tc>
          <w:tcPr>
            <w:tcW w:w="567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9072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23 грудня 2020 року № 2/44 «Про бюджет міської територіальної громади м. Нововолинська на 2021 рік».</w:t>
            </w:r>
          </w:p>
        </w:tc>
      </w:tr>
      <w:tr w:rsidR="003D499B" w:rsidRPr="003D499B" w:rsidTr="00C23901">
        <w:tc>
          <w:tcPr>
            <w:tcW w:w="567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9072" w:type="dxa"/>
            <w:shd w:val="clear" w:color="auto" w:fill="auto"/>
          </w:tcPr>
          <w:p w:rsidR="003D499B" w:rsidRPr="003D499B" w:rsidRDefault="003D499B" w:rsidP="003D499B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proofErr w:type="gram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proofErr w:type="gram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ішення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23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грудня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2020 року № 2/38 «Про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Цільову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соціальну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програму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оздоровлення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відпочинку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2021-2025 </w:t>
            </w:r>
            <w:proofErr w:type="spellStart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рр</w:t>
            </w:r>
            <w:proofErr w:type="spellEnd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.».</w:t>
            </w:r>
          </w:p>
        </w:tc>
      </w:tr>
      <w:tr w:rsidR="003D499B" w:rsidRPr="003D499B" w:rsidTr="00C23901">
        <w:tc>
          <w:tcPr>
            <w:tcW w:w="567" w:type="dxa"/>
            <w:shd w:val="clear" w:color="auto" w:fill="auto"/>
          </w:tcPr>
          <w:p w:rsidR="003D499B" w:rsidRPr="003D499B" w:rsidRDefault="003D499B" w:rsidP="003D499B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9072" w:type="dxa"/>
            <w:shd w:val="clear" w:color="auto" w:fill="auto"/>
          </w:tcPr>
          <w:p w:rsidR="003D499B" w:rsidRPr="003F05EF" w:rsidRDefault="003D499B" w:rsidP="003D499B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Управління з гуманітарних питань</w:t>
            </w:r>
            <w:r w:rsidRPr="003D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виконавчого комітету Нововолинської міської ради Волинської області зі статусом юридичної особи та затвердження </w:t>
            </w:r>
            <w:bookmarkStart w:id="0" w:name="_Hlk67491708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положення Управління з гуманітарних питань </w:t>
            </w:r>
            <w:bookmarkEnd w:id="0"/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виконавчого комітету Нововолинської міської ради  Волинської  області.</w:t>
            </w:r>
          </w:p>
        </w:tc>
      </w:tr>
    </w:tbl>
    <w:p w:rsidR="00B05526" w:rsidRDefault="00B05526" w:rsidP="00B055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Слухали: Н.А. Жук, голова  постійної комісії, з питанням «Про Порядок денний засідання комісії». Головуюча запропонувала прийняти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денного за основу і в цілому.</w:t>
      </w:r>
    </w:p>
    <w:p w:rsidR="007D5DBB" w:rsidRDefault="007D5DB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ГОЛОСУВАЛИ: За – 4;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FA0E0B" w:rsidRDefault="00FA0E0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46E18" w:rsidRDefault="00646E18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p w:rsidR="00646E18" w:rsidRDefault="00646E18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7448"/>
      </w:tblGrid>
      <w:tr w:rsidR="00C23901" w:rsidTr="009270CE">
        <w:tc>
          <w:tcPr>
            <w:tcW w:w="2328" w:type="dxa"/>
          </w:tcPr>
          <w:p w:rsidR="00C23901" w:rsidRPr="00D30273" w:rsidRDefault="00C23901" w:rsidP="003938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СЛУХАЛИ: 1.</w:t>
            </w:r>
          </w:p>
        </w:tc>
        <w:tc>
          <w:tcPr>
            <w:tcW w:w="7448" w:type="dxa"/>
          </w:tcPr>
          <w:p w:rsidR="00C23901" w:rsidRPr="008F14E0" w:rsidRDefault="00C23901" w:rsidP="00DF4CD5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4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Інформація про стан навчання дітей в інклюзивно-ресурсному центрі, створення умов для їх подальшого самозабезпечення, соціальної адаптації.</w:t>
            </w:r>
          </w:p>
        </w:tc>
      </w:tr>
      <w:tr w:rsidR="00C23901" w:rsidTr="009270CE">
        <w:tc>
          <w:tcPr>
            <w:tcW w:w="2328" w:type="dxa"/>
          </w:tcPr>
          <w:p w:rsidR="00C23901" w:rsidRPr="00C23901" w:rsidRDefault="00C23901" w:rsidP="00393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48" w:type="dxa"/>
          </w:tcPr>
          <w:p w:rsidR="00C23901" w:rsidRDefault="00A96BD7" w:rsidP="00A96BD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r w:rsidR="00C23901">
              <w:rPr>
                <w:rFonts w:ascii="Times New Roman" w:hAnsi="Times New Roman" w:cs="Times New Roman"/>
                <w:sz w:val="28"/>
                <w:szCs w:val="28"/>
              </w:rPr>
              <w:t>Макара</w:t>
            </w:r>
            <w:r w:rsidR="003F2F4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3F2F44" w:rsidRPr="003F2F44">
              <w:rPr>
                <w:rFonts w:ascii="Times New Roman" w:hAnsi="Times New Roman" w:cs="Times New Roman"/>
                <w:sz w:val="28"/>
                <w:szCs w:val="28"/>
              </w:rPr>
              <w:tab/>
              <w:t>директор комунальної установи «Нововолинський інклюзивно-ресурсний центр».</w:t>
            </w:r>
          </w:p>
        </w:tc>
      </w:tr>
      <w:tr w:rsidR="00C23901" w:rsidRPr="003F2F44" w:rsidTr="009270CE">
        <w:tc>
          <w:tcPr>
            <w:tcW w:w="2328" w:type="dxa"/>
          </w:tcPr>
          <w:p w:rsidR="00C23901" w:rsidRPr="003F2F44" w:rsidRDefault="008159E5" w:rsidP="00393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ВИСТУПИЛИ</w:t>
            </w:r>
            <w:r w:rsidR="003F2F44" w:rsidRPr="003F2F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48" w:type="dxa"/>
          </w:tcPr>
          <w:p w:rsidR="00E309C5" w:rsidRPr="003F2F44" w:rsidRDefault="00A96BD7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Макара  доповіла про роботу інклюзивно-ресурсного центру (додається).</w:t>
            </w:r>
          </w:p>
        </w:tc>
      </w:tr>
      <w:tr w:rsidR="009C58C2" w:rsidRPr="003F2F44" w:rsidTr="009270CE">
        <w:tc>
          <w:tcPr>
            <w:tcW w:w="9776" w:type="dxa"/>
            <w:gridSpan w:val="2"/>
          </w:tcPr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Томчук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цікавився питанням щодо повного забезпечення установи фахівцями.</w:t>
            </w:r>
          </w:p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Макара відповіла, що в основному установа забезпечена, але немає дефектолога, в П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 xml:space="preserve">оложенні прописано: освіта – </w:t>
            </w:r>
            <w:r w:rsidR="00646E18">
              <w:rPr>
                <w:rFonts w:ascii="Times New Roman" w:hAnsi="Times New Roman" w:cs="Times New Roman"/>
                <w:sz w:val="28"/>
                <w:szCs w:val="28"/>
              </w:rPr>
              <w:t xml:space="preserve">тільки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 xml:space="preserve">магістратура, тому </w:t>
            </w:r>
            <w:proofErr w:type="spellStart"/>
            <w:r w:rsidR="008F14E0">
              <w:rPr>
                <w:rFonts w:ascii="Times New Roman" w:hAnsi="Times New Roman" w:cs="Times New Roman"/>
                <w:sz w:val="28"/>
                <w:szCs w:val="28"/>
              </w:rPr>
              <w:t>проблемно</w:t>
            </w:r>
            <w:proofErr w:type="spellEnd"/>
            <w:r w:rsidR="008F14E0">
              <w:rPr>
                <w:rFonts w:ascii="Times New Roman" w:hAnsi="Times New Roman" w:cs="Times New Roman"/>
                <w:sz w:val="28"/>
                <w:szCs w:val="28"/>
              </w:rPr>
              <w:t xml:space="preserve"> знайти дефектолога.</w:t>
            </w:r>
          </w:p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646E18">
              <w:rPr>
                <w:rFonts w:ascii="Times New Roman" w:hAnsi="Times New Roman" w:cs="Times New Roman"/>
                <w:sz w:val="28"/>
                <w:szCs w:val="28"/>
              </w:rPr>
              <w:t xml:space="preserve">.А. Жук поцікавилася кількістю укладених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угод про співпрацю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Макар</w:t>
            </w:r>
            <w:r w:rsidR="007229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3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відповіла, що Нововолинська територіальна громада утворилася тільки в цьому році,  але там всі діти охоплені і громади практично до нас не звертаються, тому що інклюзивні центри є і в Павлівці, і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Іваничах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і в Володимирі-Волинському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годи про співпрацю заключали з  центром соціальних служб, ПМСД, лікарнею, поліцією, ССД.</w:t>
            </w:r>
          </w:p>
          <w:p w:rsidR="00646E18" w:rsidRDefault="00646E18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Н.А. Жук </w:t>
            </w:r>
            <w:r w:rsidR="00775BF0">
              <w:rPr>
                <w:rFonts w:ascii="Times New Roman" w:hAnsi="Times New Roman" w:cs="Times New Roman"/>
                <w:sz w:val="28"/>
                <w:szCs w:val="28"/>
              </w:rPr>
              <w:t>зауважила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що більшість проблемних діток ідуть продовжувати навчання після закінчення загальноосвітньої школи до вищого професійно-технічного училища і тому яка є співпраця з вищим професійно-технічним училищем.</w:t>
            </w:r>
          </w:p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Макара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повідомила, що 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нклюзивно-ресурсний центр працює по заявам батьків, якщо батьки не зверталися, то  не маємо права брати тих дітей,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ситуація постійно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монітори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ться</w:t>
            </w:r>
            <w:proofErr w:type="spellEnd"/>
            <w:r w:rsidR="008F14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училищі багато дітей, як</w:t>
            </w:r>
            <w:r w:rsidR="00646E18"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треба  інклюзію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вони вчаться без допомоги і таких звернень не надходило.</w:t>
            </w:r>
          </w:p>
          <w:p w:rsidR="009C58C2" w:rsidRDefault="009C58C2" w:rsidP="009C58C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Н.А. Жук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цікавилася кількістю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інклюзивних класів, скільки є інклюзивних груп в закладах дошкільної освіти і скільки в тих класах і групах працює вчителів-асистентів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58C2" w:rsidRDefault="009C58C2" w:rsidP="008F14E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Макара відповіла:  є 19 класів закладів загальної освіти і в них є 17 асистентів вчителів (в двох класах немає потреби і батьки відмовилися від асистента), є три інклюзивні групи і три асистента вихователя в закладах дошкільної освіти (одна група в восьмому  і дві групи в  другому садочку) і на наступний рік буде збільшення кількості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систентів учнів в установі  немає.</w:t>
            </w:r>
          </w:p>
          <w:p w:rsidR="00DE7901" w:rsidRDefault="00DE7901" w:rsidP="00DE7901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Скриннік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запропонувала підготовити і направити офіційні запити на заклади вищої освіти, які готують дефектологів.</w:t>
            </w:r>
          </w:p>
        </w:tc>
      </w:tr>
      <w:tr w:rsidR="001E574C" w:rsidTr="009270CE">
        <w:tc>
          <w:tcPr>
            <w:tcW w:w="2328" w:type="dxa"/>
          </w:tcPr>
          <w:p w:rsidR="001E574C" w:rsidRPr="00393810" w:rsidRDefault="001E574C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ПРОПОЗИЦІЯ:</w:t>
            </w:r>
          </w:p>
          <w:p w:rsidR="001E574C" w:rsidRDefault="001E574C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1E574C" w:rsidRPr="00BE048B" w:rsidRDefault="001E574C" w:rsidP="00A96BD7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Інформацію </w:t>
            </w:r>
            <w:r w:rsidR="00A96BD7">
              <w:rPr>
                <w:rFonts w:ascii="Times New Roman" w:hAnsi="Times New Roman" w:cs="Times New Roman"/>
                <w:sz w:val="28"/>
                <w:szCs w:val="28"/>
              </w:rPr>
              <w:t>директора комунальної установи «Нововолинський інклюзивно-ресурсний центр» взяти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відома</w:t>
            </w:r>
            <w:r w:rsidR="00A96BD7">
              <w:rPr>
                <w:rFonts w:ascii="Times New Roman" w:hAnsi="Times New Roman" w:cs="Times New Roman"/>
                <w:sz w:val="28"/>
                <w:szCs w:val="28"/>
              </w:rPr>
              <w:t>; 2) рекомендувати розглянути «</w:t>
            </w:r>
            <w:r w:rsidR="00A96BD7" w:rsidRPr="00A96BD7">
              <w:rPr>
                <w:rFonts w:ascii="Times New Roman" w:hAnsi="Times New Roman" w:cs="Times New Roman"/>
                <w:sz w:val="28"/>
                <w:szCs w:val="28"/>
              </w:rPr>
              <w:t>Інформацію про стан навчання дітей в інклюзивно-ресурсному центрі, створення умов  для їх подальшого  самозабезпечення, соціальної адаптації</w:t>
            </w:r>
            <w:r w:rsidR="00A96BD7">
              <w:rPr>
                <w:rFonts w:ascii="Times New Roman" w:hAnsi="Times New Roman" w:cs="Times New Roman"/>
                <w:sz w:val="28"/>
                <w:szCs w:val="28"/>
              </w:rPr>
              <w:t xml:space="preserve">»  на засіданні 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 xml:space="preserve">чергового </w:t>
            </w:r>
            <w:r w:rsidR="00A96BD7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НМР</w:t>
            </w:r>
            <w:r w:rsidR="00DE7901">
              <w:rPr>
                <w:rFonts w:ascii="Times New Roman" w:hAnsi="Times New Roman" w:cs="Times New Roman"/>
                <w:sz w:val="28"/>
                <w:szCs w:val="28"/>
              </w:rPr>
              <w:t>; 3) направити офіційні запити на заклади вищої освіти, які готують дефектологів</w:t>
            </w:r>
          </w:p>
        </w:tc>
      </w:tr>
      <w:tr w:rsidR="001E574C" w:rsidTr="009270CE">
        <w:tc>
          <w:tcPr>
            <w:tcW w:w="2328" w:type="dxa"/>
          </w:tcPr>
          <w:p w:rsidR="001E574C" w:rsidRDefault="001E574C" w:rsidP="0074234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1E574C" w:rsidRDefault="001E574C" w:rsidP="00A96B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A96B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1E574C" w:rsidTr="009270CE">
        <w:tc>
          <w:tcPr>
            <w:tcW w:w="2328" w:type="dxa"/>
          </w:tcPr>
          <w:p w:rsidR="001E574C" w:rsidRDefault="001E574C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1E574C" w:rsidRPr="00BE048B" w:rsidRDefault="001E574C" w:rsidP="0074234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</w:t>
            </w:r>
          </w:p>
        </w:tc>
      </w:tr>
      <w:tr w:rsidR="003F2F44" w:rsidTr="009270CE">
        <w:tc>
          <w:tcPr>
            <w:tcW w:w="2328" w:type="dxa"/>
          </w:tcPr>
          <w:p w:rsidR="003F2F44" w:rsidRPr="003F2F44" w:rsidRDefault="003F2F44" w:rsidP="003F2F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48" w:type="dxa"/>
          </w:tcPr>
          <w:p w:rsidR="003F2F44" w:rsidRDefault="003F2F44" w:rsidP="00DF4CD5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6E18" w:rsidRPr="003D499B" w:rsidRDefault="00646E18" w:rsidP="00DF4CD5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F44" w:rsidTr="009270CE">
        <w:tc>
          <w:tcPr>
            <w:tcW w:w="2328" w:type="dxa"/>
          </w:tcPr>
          <w:p w:rsidR="003F2F44" w:rsidRPr="003F2F44" w:rsidRDefault="003F2F44" w:rsidP="003F2F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F2F44" w:rsidRPr="00D30273" w:rsidRDefault="003F2F44" w:rsidP="003938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48" w:type="dxa"/>
          </w:tcPr>
          <w:p w:rsidR="003F2F44" w:rsidRPr="008F14E0" w:rsidRDefault="003F2F44" w:rsidP="00DF4CD5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4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Щодо передачі Нововолинської спеціалізованої школи у комунальну власність Нововолинської міської ради.</w:t>
            </w:r>
          </w:p>
        </w:tc>
      </w:tr>
      <w:tr w:rsidR="003F2F44" w:rsidTr="009270CE">
        <w:tc>
          <w:tcPr>
            <w:tcW w:w="2328" w:type="dxa"/>
          </w:tcPr>
          <w:p w:rsidR="003F2F44" w:rsidRPr="00C23901" w:rsidRDefault="003F2F44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48" w:type="dxa"/>
          </w:tcPr>
          <w:p w:rsidR="003F2F44" w:rsidRDefault="00200D3C" w:rsidP="00200D3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Н.Г. Тарасенко</w:t>
            </w:r>
            <w:r w:rsidR="003F2F44" w:rsidRPr="003F2F44">
              <w:rPr>
                <w:rFonts w:ascii="Times New Roman" w:hAnsi="Times New Roman" w:cs="Times New Roman"/>
                <w:sz w:val="28"/>
                <w:szCs w:val="28"/>
              </w:rPr>
              <w:t xml:space="preserve"> - заступн</w:t>
            </w:r>
            <w:r w:rsidR="003F2F44">
              <w:rPr>
                <w:rFonts w:ascii="Times New Roman" w:hAnsi="Times New Roman" w:cs="Times New Roman"/>
                <w:sz w:val="28"/>
                <w:szCs w:val="28"/>
              </w:rPr>
              <w:t>ик начальника управління освіти.</w:t>
            </w:r>
          </w:p>
        </w:tc>
      </w:tr>
      <w:tr w:rsidR="003F2F44" w:rsidTr="009270CE">
        <w:tc>
          <w:tcPr>
            <w:tcW w:w="2328" w:type="dxa"/>
          </w:tcPr>
          <w:p w:rsidR="003F2F44" w:rsidRPr="003F2F44" w:rsidRDefault="008B51CC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ВИСТУПИЛИ</w:t>
            </w:r>
            <w:r w:rsidR="003F2F44" w:rsidRPr="003F2F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448" w:type="dxa"/>
          </w:tcPr>
          <w:p w:rsidR="001651E4" w:rsidRDefault="00A96BD7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Н.Г. Тарасенко повідомила, що надійшли рекомендації  постійної комісії з питань освіти, науки, інформаційного </w:t>
            </w:r>
          </w:p>
        </w:tc>
      </w:tr>
      <w:tr w:rsidR="008F14DC" w:rsidTr="009270CE">
        <w:tc>
          <w:tcPr>
            <w:tcW w:w="9776" w:type="dxa"/>
            <w:gridSpan w:val="2"/>
          </w:tcPr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простору</w:t>
            </w:r>
            <w:r w:rsidR="00646E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культури та мови</w:t>
            </w:r>
            <w:r w:rsidR="008F14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національного і духовного розвитку Волинської обласної ради щодо фінансування Нововолинської спеціальної школи та підтриманням пропозиції начальника управління освіти і науки обласної державної адміністрації 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Плахотної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щодо передачі з 1 вересня 2021 року Нововолинської спеціальної школи у комунальну власність Нововолинської міської ради. Це питання порушується не вперше, воно піднімалося і в 2019 і в 2020 році вивчалося, розглядалося і в першому і в другому випадку  обласній раді було  відмовлено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звꞌязку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тим, що в бюджеті міської ради  немає коштів щоб забезпечити повне утримання цього закладу.</w:t>
            </w:r>
          </w:p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Т.В. Кантор – директор Нововолинської спеціальної школи повідомила про роботу закладу (додається)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Жук запитання про бачення директора установи по даному питанню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Кантор повідомила, що працює в цій школі від вчителя, була завучем, зараз директор і за вісім років утримання установи на обласному бюджеті  значно зміцнилася  матеріально-технічна база. Потреб є дуже багато, є ще питання, які потребують ремонтів, в поганому стані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подвірꞌя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школи,  але і багато що зроблено в школі: зроблено капітальний ремонт дахів, встановлена пожежна сигналізація, встановлено  захист від блискавки, відремонтовано чотири дитячих туалети, відремонтовано харчоблок відповідно  до всіх вимог і норм. Якщо за вісім років порівняти якою була школа і якою стала</w:t>
            </w:r>
            <w:r w:rsidR="00646E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 це дуже велика різниця 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сторону покращення. На обласному бюджеті значно краще.</w:t>
            </w:r>
          </w:p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Жук звернула увагу, що в рекомендаціях п. 1 прописано «необхідно привести статус Нововолинської спеціальної школи до вимог нової редакції Закону України «Про повну загальну середню освіту».</w:t>
            </w:r>
          </w:p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Кантор відповіла, що школа відповідає вимогам Закону України,  тому що</w:t>
            </w:r>
            <w:r w:rsidR="00646E18">
              <w:rPr>
                <w:rFonts w:ascii="Times New Roman" w:hAnsi="Times New Roman" w:cs="Times New Roman"/>
                <w:sz w:val="28"/>
                <w:szCs w:val="28"/>
              </w:rPr>
              <w:t xml:space="preserve">  минулого року  в серпні місяці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переназивалася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затверджувався Статут установи у новій редакції і установа тепер має назву «Нововолинська спеціальна школа Волинської обласної ради».</w:t>
            </w:r>
          </w:p>
          <w:p w:rsidR="008F14DC" w:rsidRDefault="008F14DC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Жук зауважила, що в ст. 35 Закону України «Про повну загальну середню освіту» є перелік шкіл і поняття «спеціальна  школа»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 xml:space="preserve"> є в тому Законі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і навіть розписано для якої категорії дітей ці школи.</w:t>
            </w:r>
          </w:p>
          <w:p w:rsidR="008F14DC" w:rsidRDefault="00991892" w:rsidP="008F14D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О.О. </w:t>
            </w:r>
            <w:proofErr w:type="spellStart"/>
            <w:r w:rsidR="008F14DC">
              <w:rPr>
                <w:rFonts w:ascii="Times New Roman" w:hAnsi="Times New Roman" w:cs="Times New Roman"/>
                <w:sz w:val="28"/>
                <w:szCs w:val="28"/>
              </w:rPr>
              <w:t>Лакиш</w:t>
            </w:r>
            <w:proofErr w:type="spellEnd"/>
            <w:r w:rsidR="008F14DC">
              <w:rPr>
                <w:rFonts w:ascii="Times New Roman" w:hAnsi="Times New Roman" w:cs="Times New Roman"/>
                <w:sz w:val="28"/>
                <w:szCs w:val="28"/>
              </w:rPr>
              <w:t xml:space="preserve"> повідомила, що така школа необхідна для тих дітей, там така категорія дітей, які не зможуть вчитись в загальноосвітній школі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14DC">
              <w:rPr>
                <w:rFonts w:ascii="Times New Roman" w:hAnsi="Times New Roman" w:cs="Times New Roman"/>
                <w:sz w:val="28"/>
                <w:szCs w:val="28"/>
              </w:rPr>
              <w:t xml:space="preserve"> В усьому світі прийшли до цієї практики: інклюзія сама по собі існує, загальноосвітні школи самі по собі. Ще піднімалося питання </w:t>
            </w:r>
            <w:proofErr w:type="spellStart"/>
            <w:r w:rsidR="008F14DC">
              <w:rPr>
                <w:rFonts w:ascii="Times New Roman" w:hAnsi="Times New Roman" w:cs="Times New Roman"/>
                <w:sz w:val="28"/>
                <w:szCs w:val="28"/>
              </w:rPr>
              <w:t>співфінансування</w:t>
            </w:r>
            <w:proofErr w:type="spellEnd"/>
            <w:r w:rsidR="008F14DC">
              <w:rPr>
                <w:rFonts w:ascii="Times New Roman" w:hAnsi="Times New Roman" w:cs="Times New Roman"/>
                <w:sz w:val="28"/>
                <w:szCs w:val="28"/>
              </w:rPr>
              <w:t xml:space="preserve"> або дотації школи з міського бюджету, але школа є власністю Волинської обласної ради і </w:t>
            </w:r>
            <w:proofErr w:type="spellStart"/>
            <w:r w:rsidR="008F14DC">
              <w:rPr>
                <w:rFonts w:ascii="Times New Roman" w:hAnsi="Times New Roman" w:cs="Times New Roman"/>
                <w:sz w:val="28"/>
                <w:szCs w:val="28"/>
              </w:rPr>
              <w:t>співфінансувати</w:t>
            </w:r>
            <w:proofErr w:type="spellEnd"/>
            <w:r w:rsidR="008F14DC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освіти не може, оскільки це буде нецільове використання коштів.</w:t>
            </w:r>
          </w:p>
          <w:p w:rsidR="008F14DC" w:rsidRDefault="008F14DC" w:rsidP="00646E18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Скриннік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запропонувала: взяти за основу рішення Нововолинської міської ради  від 2019 року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рекомендації  постійної комісії з питань освіти, науки, інформаційного простору, культури та мови, національного і духовного розвитку Волинської обласної ради від 4 лютого 2021 року повідомити, що  в міському бюджеті відсутні кошти на утримання Нововолинської спеціальної школи Волинської обласної ради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 xml:space="preserve"> 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постійна депутатська комісія </w:t>
            </w:r>
            <w:r w:rsidRPr="00454721">
              <w:rPr>
                <w:rFonts w:ascii="Times New Roman" w:hAnsi="Times New Roman" w:cs="Times New Roman"/>
                <w:sz w:val="28"/>
                <w:szCs w:val="28"/>
              </w:rPr>
              <w:t>з питань освіти, науки, культури, національного і духовного відродження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Нововолинської міської ради восьмого скликання не може погодитись з пропозиціями постійної комісії Волинської обласної ради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росимо фінансувати Нововолинську спеціальну школу Волинської обласної ради з обласного бюджету.</w:t>
            </w:r>
          </w:p>
        </w:tc>
      </w:tr>
      <w:tr w:rsidR="00454721" w:rsidTr="009270CE">
        <w:tc>
          <w:tcPr>
            <w:tcW w:w="2328" w:type="dxa"/>
          </w:tcPr>
          <w:p w:rsidR="00454721" w:rsidRPr="00393810" w:rsidRDefault="00454721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ПРОПОЗИЦІЯ:</w:t>
            </w:r>
          </w:p>
          <w:p w:rsidR="00454721" w:rsidRDefault="00454721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454721" w:rsidRPr="00BE048B" w:rsidRDefault="00454721" w:rsidP="00407A1B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Головуюча: погодитись з </w:t>
            </w:r>
            <w:r w:rsidR="008847E9">
              <w:rPr>
                <w:rFonts w:ascii="Times New Roman" w:hAnsi="Times New Roman" w:cs="Times New Roman"/>
                <w:sz w:val="28"/>
                <w:szCs w:val="28"/>
              </w:rPr>
              <w:t xml:space="preserve">пропозицією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заступника міського голови з питань діяльності  виконавчих органів виконавчого комітету міської ради В.Р.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Скриннік</w:t>
            </w:r>
            <w:proofErr w:type="spellEnd"/>
            <w:r w:rsidR="00DE79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7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901">
              <w:rPr>
                <w:rFonts w:ascii="Times New Roman" w:hAnsi="Times New Roman" w:cs="Times New Roman"/>
                <w:sz w:val="28"/>
                <w:szCs w:val="28"/>
              </w:rPr>
              <w:t xml:space="preserve">що постійна депутатська комісія </w:t>
            </w:r>
            <w:r w:rsidR="00DE7901" w:rsidRPr="00454721">
              <w:rPr>
                <w:rFonts w:ascii="Times New Roman" w:hAnsi="Times New Roman" w:cs="Times New Roman"/>
                <w:sz w:val="28"/>
                <w:szCs w:val="28"/>
              </w:rPr>
              <w:t>з питань освіти, науки, культури, національного і духовного відродження</w:t>
            </w:r>
            <w:r w:rsidR="00DE79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Нововолинської міської ради восьмого скликання не може погодитись з пропозиціями постійної комісії Волинської обласної ради</w:t>
            </w:r>
            <w:r w:rsidR="00407A1B">
              <w:rPr>
                <w:rFonts w:ascii="Times New Roman" w:hAnsi="Times New Roman" w:cs="Times New Roman"/>
                <w:sz w:val="28"/>
                <w:szCs w:val="28"/>
              </w:rPr>
              <w:t>, просимо фінансувати Нововолинську спеціальну школу Волинської обласної ради з обласного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направити лист-відповідь  постійній комісії з питань освіти, науки, інформаційного простору, культури та мови, національного і духовного розвитку Волинської обласної ради.</w:t>
            </w:r>
          </w:p>
        </w:tc>
      </w:tr>
      <w:tr w:rsidR="00454721" w:rsidTr="009270CE">
        <w:tc>
          <w:tcPr>
            <w:tcW w:w="2328" w:type="dxa"/>
          </w:tcPr>
          <w:p w:rsidR="00454721" w:rsidRDefault="00454721" w:rsidP="0074234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ГОЛОСУВАЛИ:</w:t>
            </w:r>
          </w:p>
        </w:tc>
        <w:tc>
          <w:tcPr>
            <w:tcW w:w="7448" w:type="dxa"/>
          </w:tcPr>
          <w:p w:rsidR="00454721" w:rsidRDefault="00454721" w:rsidP="004547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454721" w:rsidTr="009270CE">
        <w:tc>
          <w:tcPr>
            <w:tcW w:w="2328" w:type="dxa"/>
          </w:tcPr>
          <w:p w:rsidR="00454721" w:rsidRDefault="00454721" w:rsidP="00742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454721" w:rsidRPr="00BE048B" w:rsidRDefault="00454721" w:rsidP="0074234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</w:t>
            </w:r>
          </w:p>
        </w:tc>
      </w:tr>
      <w:tr w:rsidR="003F2F44" w:rsidTr="009270CE">
        <w:tc>
          <w:tcPr>
            <w:tcW w:w="2328" w:type="dxa"/>
          </w:tcPr>
          <w:p w:rsidR="003F2F44" w:rsidRPr="00D30273" w:rsidRDefault="003F2F44" w:rsidP="003938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2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3027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F2F44" w:rsidRDefault="003F2F44" w:rsidP="003938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3F2F44" w:rsidRPr="00991892" w:rsidRDefault="003F2F44" w:rsidP="00DF4CD5">
            <w:pPr>
              <w:pStyle w:val="a7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 внесення змін до рішення міської ради від 23 грудня 2020 року № 2/44 «Про бюджет міської територіальної громади м. Нововолинська на 2021 рік».</w:t>
            </w:r>
          </w:p>
        </w:tc>
      </w:tr>
      <w:tr w:rsidR="003F2F44" w:rsidTr="009270CE">
        <w:tc>
          <w:tcPr>
            <w:tcW w:w="2328" w:type="dxa"/>
          </w:tcPr>
          <w:p w:rsidR="003F2F44" w:rsidRDefault="003F2F44" w:rsidP="003F2F44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ДОПОВІДАЧ:</w:t>
            </w:r>
          </w:p>
        </w:tc>
        <w:tc>
          <w:tcPr>
            <w:tcW w:w="7448" w:type="dxa"/>
          </w:tcPr>
          <w:p w:rsidR="003F2F44" w:rsidRDefault="00200D3C" w:rsidP="00200D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Дудюк</w:t>
            </w:r>
            <w:proofErr w:type="spellEnd"/>
            <w:r w:rsidR="003F2F44">
              <w:rPr>
                <w:rFonts w:ascii="Times New Roman" w:hAnsi="Times New Roman"/>
                <w:sz w:val="28"/>
                <w:szCs w:val="28"/>
              </w:rPr>
              <w:t xml:space="preserve"> - заступник начальника фінансового управління  </w:t>
            </w:r>
          </w:p>
        </w:tc>
      </w:tr>
      <w:tr w:rsidR="003F2F44" w:rsidTr="009270CE">
        <w:tc>
          <w:tcPr>
            <w:tcW w:w="2328" w:type="dxa"/>
          </w:tcPr>
          <w:p w:rsidR="003F2F44" w:rsidRPr="00393810" w:rsidRDefault="003F2F44" w:rsidP="003F2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3F2F44" w:rsidRDefault="003F2F44" w:rsidP="003938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3F2F44" w:rsidRPr="00BE048B" w:rsidRDefault="003F2F44" w:rsidP="00AE29A4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Головуючий: </w:t>
            </w:r>
            <w:r w:rsidR="00AE29A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рекомендувати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проєкт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D4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23 грудня 2020 року № 2/44 «Про бюджет міської територіальної громад</w:t>
            </w:r>
            <w:r w:rsidR="00AE29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м. Нововолинська на 2021 рік» розглянути на черговій сесії Нововолинської міської ради</w:t>
            </w:r>
          </w:p>
        </w:tc>
      </w:tr>
      <w:tr w:rsidR="003F2F44" w:rsidTr="009270CE">
        <w:tc>
          <w:tcPr>
            <w:tcW w:w="2328" w:type="dxa"/>
          </w:tcPr>
          <w:p w:rsidR="003F2F44" w:rsidRDefault="003F2F44" w:rsidP="00E855E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3F2F44" w:rsidRDefault="003F2F44" w:rsidP="007457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7457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3F2F44" w:rsidTr="009270CE">
        <w:tc>
          <w:tcPr>
            <w:tcW w:w="2328" w:type="dxa"/>
          </w:tcPr>
          <w:p w:rsidR="003F2F44" w:rsidRDefault="003F2F44" w:rsidP="00393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3F2F44" w:rsidRPr="00BE048B" w:rsidRDefault="003F2F44" w:rsidP="00BE048B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</w:t>
            </w:r>
          </w:p>
        </w:tc>
      </w:tr>
      <w:tr w:rsidR="003F2F44" w:rsidTr="009270CE">
        <w:tc>
          <w:tcPr>
            <w:tcW w:w="2328" w:type="dxa"/>
          </w:tcPr>
          <w:p w:rsidR="003F2F44" w:rsidRDefault="003F2F44" w:rsidP="003938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3F2F44" w:rsidRPr="00BE048B" w:rsidRDefault="003F2F44" w:rsidP="00BE048B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F2F44" w:rsidTr="009270CE">
        <w:tc>
          <w:tcPr>
            <w:tcW w:w="2328" w:type="dxa"/>
          </w:tcPr>
          <w:p w:rsidR="003F2F44" w:rsidRPr="00D30273" w:rsidRDefault="003F2F44" w:rsidP="00E855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2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3027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F2F44" w:rsidRDefault="003F2F44" w:rsidP="00E855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3F2F44" w:rsidRPr="00991892" w:rsidRDefault="003F2F44" w:rsidP="00E855E6">
            <w:pPr>
              <w:pStyle w:val="a7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внесення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змін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proofErr w:type="gram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</w:t>
            </w:r>
            <w:proofErr w:type="gram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ішення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23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грудня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2020 року № 2/38 «Про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Цільову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соціальну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програму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оздоровлення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відпочинку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 2021-2025 </w:t>
            </w:r>
            <w:proofErr w:type="spellStart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рр</w:t>
            </w:r>
            <w:proofErr w:type="spellEnd"/>
            <w:r w:rsidRPr="009918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.».</w:t>
            </w:r>
          </w:p>
        </w:tc>
      </w:tr>
      <w:tr w:rsidR="003F2F44" w:rsidTr="009270CE">
        <w:tc>
          <w:tcPr>
            <w:tcW w:w="2328" w:type="dxa"/>
          </w:tcPr>
          <w:p w:rsidR="003F2F44" w:rsidRDefault="003F2F44" w:rsidP="00E855E6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ДОПОВІДАЧ:</w:t>
            </w:r>
          </w:p>
        </w:tc>
        <w:tc>
          <w:tcPr>
            <w:tcW w:w="7448" w:type="dxa"/>
          </w:tcPr>
          <w:p w:rsidR="003F2F44" w:rsidRDefault="00200D3C" w:rsidP="00200D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0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05EF"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3F0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05EF"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завідувач сектору </w:t>
            </w:r>
            <w:r w:rsidR="003F0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справах </w:t>
            </w:r>
            <w:proofErr w:type="spellStart"/>
            <w:r w:rsidR="003F05EF"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сімꞌї</w:t>
            </w:r>
            <w:proofErr w:type="spellEnd"/>
            <w:r w:rsidR="003F05EF" w:rsidRP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оздоровлення </w:t>
            </w:r>
            <w:r w:rsidR="003F0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дітей </w:t>
            </w:r>
            <w:r w:rsidR="00836935">
              <w:rPr>
                <w:rFonts w:ascii="Times New Roman" w:eastAsia="Times New Roman" w:hAnsi="Times New Roman" w:cs="Times New Roman"/>
                <w:sz w:val="28"/>
                <w:szCs w:val="28"/>
              </w:rPr>
              <w:t>УСЗН</w:t>
            </w:r>
            <w:r w:rsidR="009918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752BF" w:rsidTr="009270CE">
        <w:tc>
          <w:tcPr>
            <w:tcW w:w="2328" w:type="dxa"/>
          </w:tcPr>
          <w:p w:rsidR="00E752BF" w:rsidRPr="00393810" w:rsidRDefault="00E752BF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E752BF" w:rsidRDefault="00E752BF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E752BF" w:rsidRPr="00BE048B" w:rsidRDefault="00E752BF" w:rsidP="006E745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Головуючий: </w:t>
            </w:r>
            <w:r w:rsidR="006E745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комісія </w:t>
            </w:r>
            <w:r w:rsidR="006E7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E7452" w:rsidRPr="00BE048B">
              <w:rPr>
                <w:rFonts w:ascii="Times New Roman" w:hAnsi="Times New Roman" w:cs="Times New Roman"/>
                <w:sz w:val="28"/>
                <w:szCs w:val="28"/>
              </w:rPr>
              <w:t>екоменду</w:t>
            </w:r>
            <w:r w:rsidR="006E7452">
              <w:rPr>
                <w:rFonts w:ascii="Times New Roman" w:hAnsi="Times New Roman" w:cs="Times New Roman"/>
                <w:sz w:val="28"/>
                <w:szCs w:val="28"/>
              </w:rPr>
              <w:t xml:space="preserve">є розглянути  </w:t>
            </w:r>
            <w:proofErr w:type="spellStart"/>
            <w:r w:rsidR="006E7452" w:rsidRPr="00BE048B">
              <w:rPr>
                <w:rFonts w:ascii="Times New Roman" w:hAnsi="Times New Roman" w:cs="Times New Roman"/>
                <w:sz w:val="28"/>
                <w:szCs w:val="28"/>
              </w:rPr>
              <w:t>проєкт</w:t>
            </w:r>
            <w:proofErr w:type="spellEnd"/>
            <w:r w:rsidR="006E7452" w:rsidRPr="00BE048B">
              <w:rPr>
                <w:rFonts w:ascii="Times New Roman" w:hAnsi="Times New Roman" w:cs="Times New Roman"/>
                <w:sz w:val="28"/>
                <w:szCs w:val="28"/>
              </w:rPr>
              <w:t xml:space="preserve"> рішення</w:t>
            </w:r>
            <w:r w:rsidR="006E745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E7452" w:rsidRPr="00E752BF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міської ради від 23 грудня 2020 року № 2/38 «Про Цільову соціальну програму оздоровлення та відпочинку дітей на 2021-2025 </w:t>
            </w:r>
            <w:proofErr w:type="spellStart"/>
            <w:r w:rsidR="006E7452" w:rsidRPr="00E752BF">
              <w:rPr>
                <w:rFonts w:ascii="Times New Roman" w:hAnsi="Times New Roman" w:cs="Times New Roman"/>
                <w:sz w:val="28"/>
                <w:szCs w:val="28"/>
              </w:rPr>
              <w:t>рр.»</w:t>
            </w:r>
            <w:proofErr w:type="spellEnd"/>
            <w:r w:rsidR="006E7452" w:rsidRPr="00E752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1" w:name="_GoBack"/>
            <w:bookmarkEnd w:id="1"/>
            <w:r w:rsidR="006E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на чергову сесію Нововолинської міської ради.</w:t>
            </w:r>
          </w:p>
        </w:tc>
      </w:tr>
      <w:tr w:rsidR="003F2F44" w:rsidTr="009270CE">
        <w:tc>
          <w:tcPr>
            <w:tcW w:w="2328" w:type="dxa"/>
          </w:tcPr>
          <w:p w:rsidR="003F2F44" w:rsidRDefault="003F2F44" w:rsidP="00BE048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3F2F44" w:rsidRDefault="003F2F44" w:rsidP="009918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9918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3F2F44" w:rsidTr="009270CE">
        <w:tc>
          <w:tcPr>
            <w:tcW w:w="2328" w:type="dxa"/>
          </w:tcPr>
          <w:p w:rsidR="003F2F44" w:rsidRPr="00BE048B" w:rsidRDefault="003F2F44" w:rsidP="00BE0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3F2F44" w:rsidRDefault="003F2F44" w:rsidP="00BE048B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 прийнята</w:t>
            </w:r>
            <w:r>
              <w:rPr>
                <w:sz w:val="28"/>
                <w:szCs w:val="28"/>
              </w:rPr>
              <w:t>.</w:t>
            </w:r>
          </w:p>
          <w:p w:rsidR="003F2F44" w:rsidRPr="0042286D" w:rsidRDefault="003F2F44" w:rsidP="00BE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C45" w:rsidTr="009270CE">
        <w:tc>
          <w:tcPr>
            <w:tcW w:w="2328" w:type="dxa"/>
          </w:tcPr>
          <w:p w:rsidR="00F34C45" w:rsidRPr="00D30273" w:rsidRDefault="00F34C45" w:rsidP="00E855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2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3027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34C45" w:rsidRDefault="00F34C45" w:rsidP="00E855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F34C45" w:rsidRPr="00991892" w:rsidRDefault="00F34C45" w:rsidP="00E855E6">
            <w:pPr>
              <w:pStyle w:val="a7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1892">
              <w:rPr>
                <w:rFonts w:ascii="Times New Roman" w:hAnsi="Times New Roman"/>
                <w:b/>
                <w:sz w:val="28"/>
                <w:szCs w:val="28"/>
              </w:rPr>
              <w:t>Про створення Управління з гуманітарних питань виконавчого комітету Нововолинської міської ради Волинської області зі статусом юридичної особи та затвердження положення Управління з гуманітарних питань виконавчого комітету Нововолинської міської ради  Волинської  області.</w:t>
            </w:r>
          </w:p>
        </w:tc>
      </w:tr>
      <w:tr w:rsidR="00F34C45" w:rsidTr="009270CE">
        <w:tc>
          <w:tcPr>
            <w:tcW w:w="2328" w:type="dxa"/>
          </w:tcPr>
          <w:p w:rsidR="00F34C45" w:rsidRDefault="00F34C45" w:rsidP="00E855E6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ДОПОВІДАЧ:</w:t>
            </w:r>
          </w:p>
        </w:tc>
        <w:tc>
          <w:tcPr>
            <w:tcW w:w="7448" w:type="dxa"/>
          </w:tcPr>
          <w:p w:rsidR="00F34C45" w:rsidRDefault="00991892" w:rsidP="00200D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В.Р.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заступник міського голови з питань діяльності  виконавчих органів ради.</w:t>
            </w:r>
          </w:p>
        </w:tc>
      </w:tr>
      <w:tr w:rsidR="00F34C45" w:rsidTr="009270CE">
        <w:tc>
          <w:tcPr>
            <w:tcW w:w="2328" w:type="dxa"/>
          </w:tcPr>
          <w:p w:rsidR="00F34C45" w:rsidRPr="00393810" w:rsidRDefault="00F34C45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ОБГОВОРЕННЯ:</w:t>
            </w:r>
          </w:p>
        </w:tc>
        <w:tc>
          <w:tcPr>
            <w:tcW w:w="7448" w:type="dxa"/>
          </w:tcPr>
          <w:p w:rsidR="00167E51" w:rsidRDefault="00F8774E" w:rsidP="00E85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A38">
              <w:rPr>
                <w:rFonts w:ascii="Times New Roman" w:hAnsi="Times New Roman" w:cs="Times New Roman"/>
                <w:sz w:val="28"/>
                <w:szCs w:val="28"/>
              </w:rPr>
              <w:t xml:space="preserve">рекомендувала внести зміни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67E51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7B2A3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67E51">
              <w:rPr>
                <w:rFonts w:ascii="Times New Roman" w:hAnsi="Times New Roman" w:cs="Times New Roman"/>
                <w:sz w:val="28"/>
                <w:szCs w:val="28"/>
              </w:rPr>
              <w:t xml:space="preserve"> 2.3, 2.5, </w:t>
            </w:r>
            <w:r w:rsidR="00167E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1.8, 2.1, 1.13, 3.11.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Положенн</w:t>
            </w:r>
            <w:r w:rsidR="00167E51">
              <w:rPr>
                <w:rFonts w:ascii="Times New Roman" w:hAnsi="Times New Roman" w:cs="Times New Roman"/>
                <w:sz w:val="28"/>
                <w:szCs w:val="28"/>
              </w:rPr>
              <w:t xml:space="preserve">я про управління з гуманітарних питань. Наголосила, </w:t>
            </w:r>
            <w:r w:rsidR="007B2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E51">
              <w:rPr>
                <w:rFonts w:ascii="Times New Roman" w:hAnsi="Times New Roman" w:cs="Times New Roman"/>
                <w:sz w:val="28"/>
                <w:szCs w:val="28"/>
              </w:rPr>
              <w:t>що не враховані функції молоді (молодіжні і громадські організації, молодіжні ради); п. 6.1 щодо керівництва прописано: начальник повинен мати повну вищу педагогічну освіту, стаж керівної роботи в навчальних закладах не менше 5 років</w:t>
            </w:r>
            <w:r w:rsidR="007B2A38">
              <w:rPr>
                <w:rFonts w:ascii="Times New Roman" w:hAnsi="Times New Roman" w:cs="Times New Roman"/>
                <w:sz w:val="28"/>
                <w:szCs w:val="28"/>
              </w:rPr>
              <w:t xml:space="preserve">», але </w:t>
            </w:r>
            <w:r w:rsidR="00167E51">
              <w:rPr>
                <w:rFonts w:ascii="Times New Roman" w:hAnsi="Times New Roman" w:cs="Times New Roman"/>
                <w:sz w:val="28"/>
                <w:szCs w:val="28"/>
              </w:rPr>
              <w:t xml:space="preserve">це є дискримінаційна складова, тому що на цю посаду не може претендувати, наприклад, хтось з культури чи спорту. </w:t>
            </w:r>
          </w:p>
          <w:p w:rsidR="00F8774E" w:rsidRPr="00BE048B" w:rsidRDefault="00167E51" w:rsidP="007B2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Н.А. Жук зауважила, що </w:t>
            </w:r>
            <w:r w:rsidR="007B2A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оложення  в основному  підготовлено відповідно  до вимог  і коли буде створено </w:t>
            </w:r>
            <w:r w:rsidR="00563F95">
              <w:rPr>
                <w:rFonts w:ascii="Times New Roman" w:hAnsi="Times New Roman" w:cs="Times New Roman"/>
                <w:sz w:val="28"/>
                <w:szCs w:val="28"/>
              </w:rPr>
              <w:t>управління, то кожен напрямок (освіта, культура, молодь і спорт) буде мати ще своє положення, затверджене начальником  гуманітарного управління і там буде все чітко прописано. Створення  управління з гуманітарних питань – це практика державного рівня і зараз по Україні багато створюється  управлінь з гуманітарних питань.</w:t>
            </w:r>
          </w:p>
        </w:tc>
      </w:tr>
      <w:tr w:rsidR="00F34C45" w:rsidTr="009270CE">
        <w:tc>
          <w:tcPr>
            <w:tcW w:w="2328" w:type="dxa"/>
          </w:tcPr>
          <w:p w:rsidR="00F34C45" w:rsidRPr="00393810" w:rsidRDefault="00F34C45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ПРОПОЗИЦІЯ:</w:t>
            </w:r>
          </w:p>
          <w:p w:rsidR="00F34C45" w:rsidRDefault="00F34C45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F34C45" w:rsidRPr="00BE048B" w:rsidRDefault="00F34C45" w:rsidP="00646E18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Головуючий: </w:t>
            </w:r>
            <w:r w:rsidR="00563F9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враховуючи пропозиції </w:t>
            </w:r>
            <w:proofErr w:type="spellStart"/>
            <w:r w:rsidR="00563F95">
              <w:rPr>
                <w:rFonts w:ascii="Times New Roman" w:hAnsi="Times New Roman" w:cs="Times New Roman"/>
                <w:iCs/>
                <w:sz w:val="28"/>
                <w:szCs w:val="28"/>
              </w:rPr>
              <w:t>Лакиш</w:t>
            </w:r>
            <w:proofErr w:type="spellEnd"/>
            <w:r w:rsidR="00563F9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О.О., доопрацювати документ і рекомендувати  винести проект рішення  </w:t>
            </w:r>
            <w:r w:rsidR="00563F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63F95" w:rsidRPr="00F34C45">
              <w:rPr>
                <w:rFonts w:ascii="Times New Roman" w:hAnsi="Times New Roman" w:cs="Times New Roman"/>
                <w:sz w:val="28"/>
                <w:szCs w:val="28"/>
              </w:rPr>
              <w:t>Про створення Управління з гуманітарних питань виконавчого комітету Нововолинської міської ради Волинської області зі статусом юридичної особи та затвердження положення Управління з гуманітарних питань виконавчого комітету Нововолинської мі</w:t>
            </w:r>
            <w:r w:rsidR="00563F95">
              <w:rPr>
                <w:rFonts w:ascii="Times New Roman" w:hAnsi="Times New Roman" w:cs="Times New Roman"/>
                <w:sz w:val="28"/>
                <w:szCs w:val="28"/>
              </w:rPr>
              <w:t>ської ради  Волинської  області»</w:t>
            </w:r>
            <w:r w:rsidR="00563F9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</w:t>
            </w:r>
            <w:r w:rsidR="00563F95">
              <w:rPr>
                <w:rFonts w:ascii="Times New Roman" w:hAnsi="Times New Roman" w:cs="Times New Roman"/>
                <w:sz w:val="28"/>
                <w:szCs w:val="28"/>
              </w:rPr>
              <w:t>на сесію Нововолинської міської ради.</w:t>
            </w:r>
          </w:p>
        </w:tc>
      </w:tr>
      <w:tr w:rsidR="00F34C45" w:rsidTr="009270CE">
        <w:tc>
          <w:tcPr>
            <w:tcW w:w="2328" w:type="dxa"/>
          </w:tcPr>
          <w:p w:rsidR="00F34C45" w:rsidRDefault="00F34C45" w:rsidP="00E855E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F34C45" w:rsidRDefault="00F34C45" w:rsidP="00563F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563F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F34C45" w:rsidTr="009270CE">
        <w:tc>
          <w:tcPr>
            <w:tcW w:w="2328" w:type="dxa"/>
          </w:tcPr>
          <w:p w:rsidR="00F34C45" w:rsidRPr="00BE048B" w:rsidRDefault="00F34C45" w:rsidP="00E8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F34C45" w:rsidRDefault="00F34C45" w:rsidP="00E855E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 прийнята</w:t>
            </w:r>
            <w:r>
              <w:rPr>
                <w:sz w:val="28"/>
                <w:szCs w:val="28"/>
              </w:rPr>
              <w:t>.</w:t>
            </w:r>
          </w:p>
          <w:p w:rsidR="00F34C45" w:rsidRPr="0042286D" w:rsidRDefault="00F34C45" w:rsidP="00E85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3810" w:rsidRPr="00393810" w:rsidRDefault="00393810" w:rsidP="00393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1C9" w:rsidRDefault="006751C9" w:rsidP="00E46B2F">
      <w:pPr>
        <w:tabs>
          <w:tab w:val="left" w:pos="1080"/>
          <w:tab w:val="left" w:pos="949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8BD" w:rsidRDefault="004468BD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A278E" w:rsidRDefault="00F34C4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279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00D3C">
        <w:rPr>
          <w:rFonts w:ascii="Times New Roman" w:hAnsi="Times New Roman"/>
          <w:sz w:val="28"/>
          <w:szCs w:val="28"/>
        </w:rPr>
        <w:t>Н.А. Жук</w:t>
      </w:r>
    </w:p>
    <w:p w:rsidR="00936B23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C7CC2" w:rsidRDefault="007C7CC2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6B23" w:rsidRPr="00AA278E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EA2799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200D3C">
        <w:rPr>
          <w:rFonts w:ascii="Times New Roman" w:hAnsi="Times New Roman"/>
          <w:sz w:val="28"/>
          <w:szCs w:val="28"/>
        </w:rPr>
        <w:t>В.В.</w:t>
      </w:r>
      <w:proofErr w:type="spellStart"/>
      <w:r w:rsidR="00200D3C">
        <w:rPr>
          <w:rFonts w:ascii="Times New Roman" w:eastAsia="Times New Roman" w:hAnsi="Times New Roman" w:cs="Times New Roman"/>
          <w:sz w:val="28"/>
          <w:szCs w:val="28"/>
        </w:rPr>
        <w:t>Томчук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936B23" w:rsidRPr="00AA278E" w:rsidSect="00F35ACD">
      <w:footerReference w:type="default" r:id="rId9"/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D1D" w:rsidRDefault="000D5D1D" w:rsidP="00407A1B">
      <w:pPr>
        <w:spacing w:after="0" w:line="240" w:lineRule="auto"/>
      </w:pPr>
      <w:r>
        <w:separator/>
      </w:r>
    </w:p>
  </w:endnote>
  <w:endnote w:type="continuationSeparator" w:id="0">
    <w:p w:rsidR="000D5D1D" w:rsidRDefault="000D5D1D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259253"/>
      <w:docPartObj>
        <w:docPartGallery w:val="Page Numbers (Bottom of Page)"/>
        <w:docPartUnique/>
      </w:docPartObj>
    </w:sdtPr>
    <w:sdtEndPr/>
    <w:sdtContent>
      <w:p w:rsidR="00407A1B" w:rsidRDefault="00407A1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985">
          <w:rPr>
            <w:noProof/>
          </w:rPr>
          <w:t>6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D1D" w:rsidRDefault="000D5D1D" w:rsidP="00407A1B">
      <w:pPr>
        <w:spacing w:after="0" w:line="240" w:lineRule="auto"/>
      </w:pPr>
      <w:r>
        <w:separator/>
      </w:r>
    </w:p>
  </w:footnote>
  <w:footnote w:type="continuationSeparator" w:id="0">
    <w:p w:rsidR="000D5D1D" w:rsidRDefault="000D5D1D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6680"/>
    <w:rsid w:val="00023902"/>
    <w:rsid w:val="000404D7"/>
    <w:rsid w:val="00077C60"/>
    <w:rsid w:val="000A3A66"/>
    <w:rsid w:val="000B52E2"/>
    <w:rsid w:val="000B7854"/>
    <w:rsid w:val="000D2CB8"/>
    <w:rsid w:val="000D5D1D"/>
    <w:rsid w:val="000F292C"/>
    <w:rsid w:val="000F5B8C"/>
    <w:rsid w:val="00117CCD"/>
    <w:rsid w:val="001651E4"/>
    <w:rsid w:val="00167E51"/>
    <w:rsid w:val="001A0CDB"/>
    <w:rsid w:val="001E574C"/>
    <w:rsid w:val="00200D3C"/>
    <w:rsid w:val="00210E37"/>
    <w:rsid w:val="00257E5A"/>
    <w:rsid w:val="00272643"/>
    <w:rsid w:val="00291DB5"/>
    <w:rsid w:val="002A2556"/>
    <w:rsid w:val="002B057A"/>
    <w:rsid w:val="002C6A41"/>
    <w:rsid w:val="002D4254"/>
    <w:rsid w:val="002E69F8"/>
    <w:rsid w:val="00301DB3"/>
    <w:rsid w:val="00347CFA"/>
    <w:rsid w:val="0038222C"/>
    <w:rsid w:val="00393810"/>
    <w:rsid w:val="003D499B"/>
    <w:rsid w:val="003E7178"/>
    <w:rsid w:val="003F05EF"/>
    <w:rsid w:val="003F09A6"/>
    <w:rsid w:val="003F2F44"/>
    <w:rsid w:val="00407A1B"/>
    <w:rsid w:val="00411EF2"/>
    <w:rsid w:val="0042286D"/>
    <w:rsid w:val="004241AB"/>
    <w:rsid w:val="004267AD"/>
    <w:rsid w:val="004468BD"/>
    <w:rsid w:val="00454721"/>
    <w:rsid w:val="0046232A"/>
    <w:rsid w:val="004711DD"/>
    <w:rsid w:val="00492388"/>
    <w:rsid w:val="004A2B55"/>
    <w:rsid w:val="00505F31"/>
    <w:rsid w:val="0051046B"/>
    <w:rsid w:val="0051061E"/>
    <w:rsid w:val="00515E6D"/>
    <w:rsid w:val="00535A0C"/>
    <w:rsid w:val="00562D82"/>
    <w:rsid w:val="00563F95"/>
    <w:rsid w:val="00586C8D"/>
    <w:rsid w:val="00597403"/>
    <w:rsid w:val="005B03EF"/>
    <w:rsid w:val="005F1BB6"/>
    <w:rsid w:val="006035B9"/>
    <w:rsid w:val="006258EA"/>
    <w:rsid w:val="00646E18"/>
    <w:rsid w:val="00656367"/>
    <w:rsid w:val="006609B8"/>
    <w:rsid w:val="006645E3"/>
    <w:rsid w:val="006751C9"/>
    <w:rsid w:val="006A5116"/>
    <w:rsid w:val="006C12A3"/>
    <w:rsid w:val="006C336C"/>
    <w:rsid w:val="006E7452"/>
    <w:rsid w:val="00722985"/>
    <w:rsid w:val="0072330E"/>
    <w:rsid w:val="00734BA5"/>
    <w:rsid w:val="00745757"/>
    <w:rsid w:val="00756FCF"/>
    <w:rsid w:val="00766027"/>
    <w:rsid w:val="00775BF0"/>
    <w:rsid w:val="007A55A0"/>
    <w:rsid w:val="007B2A38"/>
    <w:rsid w:val="007C7CC2"/>
    <w:rsid w:val="007D5DBB"/>
    <w:rsid w:val="007F0920"/>
    <w:rsid w:val="008049D6"/>
    <w:rsid w:val="008130EC"/>
    <w:rsid w:val="008159E5"/>
    <w:rsid w:val="008210EB"/>
    <w:rsid w:val="00822F85"/>
    <w:rsid w:val="00836935"/>
    <w:rsid w:val="008433E9"/>
    <w:rsid w:val="008437D0"/>
    <w:rsid w:val="008847E9"/>
    <w:rsid w:val="008A38E0"/>
    <w:rsid w:val="008B51CC"/>
    <w:rsid w:val="008F01BD"/>
    <w:rsid w:val="008F14DC"/>
    <w:rsid w:val="008F14E0"/>
    <w:rsid w:val="00926546"/>
    <w:rsid w:val="009270CE"/>
    <w:rsid w:val="00936B23"/>
    <w:rsid w:val="00953746"/>
    <w:rsid w:val="00991892"/>
    <w:rsid w:val="009929AA"/>
    <w:rsid w:val="009B1420"/>
    <w:rsid w:val="009C58C2"/>
    <w:rsid w:val="009C7CE6"/>
    <w:rsid w:val="009D54AC"/>
    <w:rsid w:val="009E68C3"/>
    <w:rsid w:val="00A109C2"/>
    <w:rsid w:val="00A96BD7"/>
    <w:rsid w:val="00AA278E"/>
    <w:rsid w:val="00AA5F97"/>
    <w:rsid w:val="00AD5A0C"/>
    <w:rsid w:val="00AE29A4"/>
    <w:rsid w:val="00B05526"/>
    <w:rsid w:val="00B3367A"/>
    <w:rsid w:val="00B5050F"/>
    <w:rsid w:val="00BA05BA"/>
    <w:rsid w:val="00BC1A21"/>
    <w:rsid w:val="00BC2F19"/>
    <w:rsid w:val="00BE048B"/>
    <w:rsid w:val="00C23901"/>
    <w:rsid w:val="00C43692"/>
    <w:rsid w:val="00C6320A"/>
    <w:rsid w:val="00C83523"/>
    <w:rsid w:val="00CC51A1"/>
    <w:rsid w:val="00CD7868"/>
    <w:rsid w:val="00CE1EAC"/>
    <w:rsid w:val="00CF00DB"/>
    <w:rsid w:val="00D123E9"/>
    <w:rsid w:val="00D30273"/>
    <w:rsid w:val="00D96DFE"/>
    <w:rsid w:val="00DD0256"/>
    <w:rsid w:val="00DE66B6"/>
    <w:rsid w:val="00DE7901"/>
    <w:rsid w:val="00DF4CD5"/>
    <w:rsid w:val="00DF61E9"/>
    <w:rsid w:val="00DF6642"/>
    <w:rsid w:val="00E03616"/>
    <w:rsid w:val="00E309C5"/>
    <w:rsid w:val="00E41E1B"/>
    <w:rsid w:val="00E46B2F"/>
    <w:rsid w:val="00E752BF"/>
    <w:rsid w:val="00E76329"/>
    <w:rsid w:val="00EA2799"/>
    <w:rsid w:val="00EA6FEF"/>
    <w:rsid w:val="00F34C45"/>
    <w:rsid w:val="00F35ACD"/>
    <w:rsid w:val="00F715D6"/>
    <w:rsid w:val="00F86207"/>
    <w:rsid w:val="00F876E0"/>
    <w:rsid w:val="00F8774E"/>
    <w:rsid w:val="00F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7906</Words>
  <Characters>4507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3</cp:revision>
  <cp:lastPrinted>2021-04-07T16:10:00Z</cp:lastPrinted>
  <dcterms:created xsi:type="dcterms:W3CDTF">2021-04-12T12:30:00Z</dcterms:created>
  <dcterms:modified xsi:type="dcterms:W3CDTF">2021-04-16T06:02:00Z</dcterms:modified>
</cp:coreProperties>
</file>